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3" w:rsidRDefault="00783FDD">
      <w:pPr>
        <w:pStyle w:val="Odstavecseseznamem"/>
        <w:ind w:left="0"/>
        <w:jc w:val="center"/>
        <w:rPr>
          <w:rFonts w:ascii="Arial" w:hAnsi="Arial" w:cs="Arial"/>
          <w:b/>
          <w:bCs/>
          <w:sz w:val="52"/>
          <w:szCs w:val="52"/>
          <w:lang w:val="cs-CZ"/>
        </w:rPr>
      </w:pPr>
      <w:r>
        <w:rPr>
          <w:rFonts w:ascii="Arial" w:hAnsi="Arial" w:cs="Arial"/>
          <w:b/>
          <w:bCs/>
          <w:sz w:val="52"/>
          <w:szCs w:val="52"/>
          <w:lang w:val="cs-CZ"/>
        </w:rPr>
        <w:t>POZVÁNKA NA REPREZENTAČNÍ AKCI</w:t>
      </w:r>
    </w:p>
    <w:p w:rsidR="00936403" w:rsidRDefault="00936403">
      <w:pPr>
        <w:pStyle w:val="Odstavecseseznamem"/>
        <w:ind w:left="0"/>
        <w:jc w:val="center"/>
        <w:rPr>
          <w:rFonts w:ascii="Arial" w:hAnsi="Arial" w:cs="Arial"/>
          <w:b/>
          <w:bCs/>
          <w:sz w:val="10"/>
          <w:szCs w:val="10"/>
          <w:lang w:val="cs-CZ"/>
        </w:rPr>
      </w:pPr>
    </w:p>
    <w:p w:rsidR="00936403" w:rsidRDefault="00936403">
      <w:pPr>
        <w:pStyle w:val="Odstavecseseznamem"/>
        <w:ind w:left="0"/>
        <w:rPr>
          <w:rFonts w:ascii="Arial" w:hAnsi="Arial" w:cs="Arial"/>
          <w:bCs/>
          <w:spacing w:val="20"/>
          <w:sz w:val="56"/>
          <w:szCs w:val="56"/>
          <w:lang w:val="cs-CZ"/>
        </w:rPr>
      </w:pPr>
    </w:p>
    <w:p w:rsidR="00936403" w:rsidRPr="006E5097" w:rsidRDefault="00612A41">
      <w:pPr>
        <w:pStyle w:val="Odstavecseseznamem"/>
        <w:ind w:left="0"/>
        <w:jc w:val="center"/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</w:pPr>
      <w:r w:rsidRPr="006E5097">
        <w:rPr>
          <w:u w:val="single"/>
        </w:rPr>
        <w:pict>
          <v:shape id="shape_0" o:spid="_x0000_s1026" style="position:absolute;left:0;text-align:left;margin-left:1085.4pt;margin-top:-233.45pt;width:647.2pt;height:85.55pt;z-index:251657728;mso-wrap-style:none;mso-position-horizontal:right;mso-position-horizontal-relative:margin;v-text-anchor:middle" coordsize="22835,3020" o:allowincell="f" path="m22834,3019l,3019,,,22834,r,3019e" strokeweight=".18mm">
            <v:fill color2="black" o:detectmouseclick="t"/>
            <w10:wrap anchorx="margin"/>
          </v:shape>
        </w:pict>
      </w:r>
      <w:r w:rsidR="00783FDD" w:rsidRPr="006E5097"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  <w:t>ECC</w:t>
      </w:r>
      <w:r w:rsidR="006E5097" w:rsidRPr="006E5097"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  <w:t>/VT</w:t>
      </w:r>
      <w:r w:rsidR="00783FDD" w:rsidRPr="006E5097">
        <w:rPr>
          <w:rFonts w:ascii="Arial" w:hAnsi="Arial" w:cs="Arial"/>
          <w:bCs/>
          <w:spacing w:val="20"/>
          <w:sz w:val="56"/>
          <w:szCs w:val="56"/>
          <w:u w:val="single"/>
          <w:lang w:val="cs-CZ"/>
        </w:rPr>
        <w:t xml:space="preserve"> ITA Follonica</w:t>
      </w:r>
    </w:p>
    <w:p w:rsidR="00936403" w:rsidRDefault="00783F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8.2. - 14.2.2024</w:t>
      </w:r>
    </w:p>
    <w:p w:rsidR="00936403" w:rsidRDefault="00783FDD">
      <w:pPr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20"/>
          <w:sz w:val="24"/>
          <w:szCs w:val="24"/>
          <w:u w:val="single"/>
        </w:rPr>
        <w:t>VŠEOBECNÉ INFORMACE</w:t>
      </w:r>
    </w:p>
    <w:p w:rsidR="00936403" w:rsidRDefault="00783FDD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Reprezentační družstvo:</w:t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>RDD</w:t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</w:p>
    <w:p w:rsidR="00936403" w:rsidRDefault="00783FDD">
      <w:pPr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Typ akce:</w:t>
      </w:r>
      <w:r>
        <w:rPr>
          <w:rFonts w:ascii="Arial" w:hAnsi="Arial" w:cs="Arial"/>
          <w:b/>
          <w:bCs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 xml:space="preserve">Turnaj </w:t>
      </w:r>
      <w:r w:rsidR="006E5097">
        <w:rPr>
          <w:rFonts w:ascii="Arial" w:hAnsi="Arial" w:cs="Arial"/>
          <w:spacing w:val="20"/>
          <w:sz w:val="24"/>
          <w:szCs w:val="24"/>
        </w:rPr>
        <w:t>/ VT</w:t>
      </w:r>
    </w:p>
    <w:p w:rsidR="00936403" w:rsidRDefault="00783FDD">
      <w:pPr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Číslo účetního výkonu: 24202</w:t>
      </w:r>
      <w:r>
        <w:rPr>
          <w:rFonts w:ascii="Arial" w:hAnsi="Arial" w:cs="Arial"/>
          <w:b/>
          <w:bCs/>
          <w:spacing w:val="20"/>
          <w:sz w:val="24"/>
          <w:szCs w:val="24"/>
        </w:rPr>
        <w:tab/>
      </w:r>
      <w:r>
        <w:rPr>
          <w:rFonts w:ascii="Arial" w:hAnsi="Arial" w:cs="Arial"/>
          <w:b/>
          <w:bCs/>
          <w:spacing w:val="20"/>
        </w:rPr>
        <w:t xml:space="preserve">        </w:t>
      </w:r>
    </w:p>
    <w:p w:rsidR="00936403" w:rsidRDefault="00936403">
      <w:pPr>
        <w:pStyle w:val="Odstavecseseznamem"/>
        <w:ind w:left="0"/>
        <w:rPr>
          <w:rFonts w:ascii="Arial" w:hAnsi="Arial" w:cs="Arial"/>
          <w:b/>
          <w:bCs/>
          <w:spacing w:val="20"/>
          <w:u w:val="single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  <w:b/>
          <w:bCs/>
          <w:spacing w:val="20"/>
          <w:u w:val="single"/>
        </w:rPr>
      </w:pPr>
      <w:r>
        <w:rPr>
          <w:rFonts w:ascii="Arial" w:hAnsi="Arial" w:cs="Arial"/>
          <w:b/>
          <w:bCs/>
          <w:spacing w:val="20"/>
          <w:u w:val="single"/>
        </w:rPr>
        <w:t>NOMINACE, FINANCOVÁNÍ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1"/>
        <w:gridCol w:w="1841"/>
        <w:gridCol w:w="2553"/>
        <w:gridCol w:w="1609"/>
        <w:gridCol w:w="3556"/>
      </w:tblGrid>
      <w:tr w:rsidR="00936403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Váha: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Příjmení: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Jméno: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Ročník: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Financování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-66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Resutík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(Kluci)/Cemp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Maroušek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(Kluci)/Cemp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Šarboch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KSA/Cemp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Jakš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SCM Brno</w:t>
            </w:r>
            <w:r w:rsidR="006E5097">
              <w:rPr>
                <w:rFonts w:ascii="Arial" w:hAnsi="Arial" w:cs="Arial"/>
                <w:sz w:val="24"/>
                <w:szCs w:val="24"/>
              </w:rPr>
              <w:t xml:space="preserve"> (osobní</w:t>
            </w:r>
            <w:r>
              <w:rPr>
                <w:rFonts w:ascii="Arial" w:hAnsi="Arial" w:cs="Arial"/>
                <w:sz w:val="24"/>
                <w:szCs w:val="24"/>
              </w:rPr>
              <w:t xml:space="preserve"> 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-81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Šarboch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(Kluci)/Cemp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-90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Foukal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Ondřej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(Kluci)/Cemp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-52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Vondráková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Lada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(Holky)/Cemp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Ščerbová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Amálie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(Holky)/Cemp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-63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Sadílková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(Holky)/Cemp ČSJU</w:t>
            </w:r>
          </w:p>
        </w:tc>
      </w:tr>
      <w:tr w:rsidR="00936403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+70 kg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Kaszperová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Kristýna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03" w:rsidRDefault="00783FDD">
            <w:pPr>
              <w:pStyle w:val="Obsahtabulk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RDD (Holky)/Cemp ČSJU</w:t>
            </w:r>
          </w:p>
        </w:tc>
      </w:tr>
    </w:tbl>
    <w:p w:rsidR="00936403" w:rsidRDefault="00936403">
      <w:pPr>
        <w:pStyle w:val="Odstavecseseznamem"/>
        <w:rPr>
          <w:rFonts w:ascii="Arial" w:hAnsi="Arial" w:cs="Arial"/>
        </w:rPr>
      </w:pPr>
    </w:p>
    <w:p w:rsidR="00936403" w:rsidRDefault="00783FDD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Realizační tým:</w:t>
      </w:r>
      <w:r>
        <w:rPr>
          <w:rFonts w:ascii="Arial" w:hAnsi="Arial" w:cs="Arial"/>
          <w:spacing w:val="20"/>
          <w:sz w:val="24"/>
          <w:szCs w:val="24"/>
        </w:rPr>
        <w:t xml:space="preserve"> trenéři/řidiči: Musil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J.</w:t>
      </w:r>
      <w:r>
        <w:rPr>
          <w:rFonts w:ascii="Arial" w:hAnsi="Arial" w:cs="Arial"/>
          <w:spacing w:val="20"/>
          <w:sz w:val="24"/>
          <w:szCs w:val="24"/>
        </w:rPr>
        <w:t>, Kytýr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</w:t>
      </w:r>
      <w:r w:rsidR="006E5097">
        <w:rPr>
          <w:rFonts w:ascii="Arial" w:hAnsi="Arial" w:cs="Arial"/>
          <w:spacing w:val="20"/>
          <w:sz w:val="24"/>
          <w:szCs w:val="24"/>
        </w:rPr>
        <w:t>P</w:t>
      </w:r>
      <w:r w:rsidR="00356AFF">
        <w:rPr>
          <w:rFonts w:ascii="Arial" w:hAnsi="Arial" w:cs="Arial"/>
          <w:color w:val="666666"/>
          <w:spacing w:val="20"/>
          <w:sz w:val="24"/>
          <w:szCs w:val="24"/>
        </w:rPr>
        <w:t>.</w:t>
      </w:r>
    </w:p>
    <w:p w:rsidR="00936403" w:rsidRDefault="00936403">
      <w:pPr>
        <w:rPr>
          <w:rFonts w:ascii="Arial" w:hAnsi="Arial" w:cs="Arial"/>
          <w:spacing w:val="20"/>
          <w:sz w:val="24"/>
          <w:szCs w:val="24"/>
        </w:rPr>
      </w:pPr>
    </w:p>
    <w:p w:rsidR="00936403" w:rsidRDefault="00783FDD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Z</w:t>
      </w:r>
      <w:r>
        <w:rPr>
          <w:rFonts w:ascii="Arial" w:hAnsi="Arial" w:cs="Arial"/>
          <w:b/>
          <w:bCs/>
          <w:spacing w:val="20"/>
          <w:sz w:val="24"/>
          <w:szCs w:val="24"/>
        </w:rPr>
        <w:t>působ financování: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Viz tabulka vý</w:t>
      </w:r>
      <w:r>
        <w:rPr>
          <w:rFonts w:ascii="Arial" w:hAnsi="Arial" w:cs="Arial"/>
          <w:spacing w:val="20"/>
          <w:sz w:val="24"/>
          <w:szCs w:val="24"/>
        </w:rPr>
        <w:t>še. Trenéři jsou hrazení RDD</w:t>
      </w:r>
      <w:r w:rsidR="00356AFF">
        <w:rPr>
          <w:rFonts w:ascii="Arial" w:hAnsi="Arial" w:cs="Arial"/>
          <w:spacing w:val="20"/>
          <w:sz w:val="24"/>
          <w:szCs w:val="24"/>
        </w:rPr>
        <w:t>.</w:t>
      </w:r>
    </w:p>
    <w:p w:rsidR="00936403" w:rsidRDefault="00936403">
      <w:pPr>
        <w:textAlignment w:val="auto"/>
        <w:rPr>
          <w:rFonts w:ascii="Arial" w:hAnsi="Arial" w:cs="Arial"/>
          <w:spacing w:val="20"/>
          <w:sz w:val="24"/>
          <w:szCs w:val="24"/>
          <w:lang w:eastAsia="ja-JP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  <w:r>
        <w:rPr>
          <w:rFonts w:ascii="Arial" w:hAnsi="Arial" w:cs="Arial"/>
          <w:b/>
          <w:bCs/>
          <w:spacing w:val="20"/>
          <w:u w:val="single"/>
          <w:lang w:val="cs-CZ"/>
        </w:rPr>
        <w:t>ORGANIZACE</w:t>
      </w:r>
    </w:p>
    <w:p w:rsidR="00936403" w:rsidRDefault="00936403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  <w:spacing w:val="20"/>
          <w:lang w:val="cs-CZ"/>
        </w:rPr>
      </w:pPr>
      <w:r>
        <w:rPr>
          <w:rFonts w:ascii="Arial" w:hAnsi="Arial" w:cs="Arial"/>
          <w:b/>
          <w:bCs/>
          <w:spacing w:val="20"/>
          <w:lang w:val="cs-CZ"/>
        </w:rPr>
        <w:t>Doprava</w:t>
      </w:r>
      <w:r>
        <w:rPr>
          <w:rFonts w:ascii="Arial" w:hAnsi="Arial" w:cs="Arial"/>
          <w:spacing w:val="20"/>
          <w:lang w:val="cs-CZ"/>
        </w:rPr>
        <w:t xml:space="preserve"> :</w:t>
      </w:r>
    </w:p>
    <w:p w:rsidR="00936403" w:rsidRDefault="00783FDD">
      <w:pPr>
        <w:pStyle w:val="Odstavecseseznamem"/>
        <w:ind w:left="0"/>
        <w:rPr>
          <w:rFonts w:ascii="Arial" w:hAnsi="Arial" w:cs="Arial"/>
          <w:iCs/>
          <w:spacing w:val="20"/>
          <w:lang w:val="cs-CZ"/>
        </w:rPr>
      </w:pPr>
      <w:r>
        <w:rPr>
          <w:rFonts w:ascii="Arial" w:hAnsi="Arial" w:cs="Arial"/>
          <w:spacing w:val="20"/>
          <w:lang w:val="cs-CZ"/>
        </w:rPr>
        <w:t>8</w:t>
      </w:r>
      <w:r>
        <w:rPr>
          <w:rFonts w:ascii="Arial" w:hAnsi="Arial" w:cs="Arial"/>
          <w:iCs/>
          <w:spacing w:val="20"/>
          <w:lang w:val="cs-CZ"/>
        </w:rPr>
        <w:t xml:space="preserve">.2.2024 </w:t>
      </w:r>
      <w:r>
        <w:rPr>
          <w:rFonts w:ascii="Arial" w:hAnsi="Arial" w:cs="Arial"/>
          <w:spacing w:val="20"/>
          <w:lang w:val="cs-CZ"/>
        </w:rPr>
        <w:t xml:space="preserve">7:15 </w:t>
      </w:r>
      <w:r w:rsidR="00356AFF">
        <w:rPr>
          <w:rFonts w:ascii="Arial" w:hAnsi="Arial" w:cs="Arial"/>
          <w:iCs/>
          <w:spacing w:val="20"/>
          <w:lang w:val="cs-CZ"/>
        </w:rPr>
        <w:t>od Folimanky vyrazí osobák:</w:t>
      </w:r>
      <w:r>
        <w:rPr>
          <w:rFonts w:ascii="Arial" w:hAnsi="Arial" w:cs="Arial"/>
          <w:iCs/>
          <w:spacing w:val="20"/>
          <w:lang w:val="cs-CZ"/>
        </w:rPr>
        <w:t>Vondráková</w:t>
      </w:r>
      <w:r w:rsidR="00356AFF">
        <w:rPr>
          <w:rFonts w:ascii="Arial" w:hAnsi="Arial" w:cs="Arial"/>
          <w:iCs/>
          <w:spacing w:val="20"/>
          <w:lang w:val="cs-CZ"/>
        </w:rPr>
        <w:t xml:space="preserve"> L.</w:t>
      </w:r>
      <w:r>
        <w:rPr>
          <w:rFonts w:ascii="Arial" w:hAnsi="Arial" w:cs="Arial"/>
          <w:iCs/>
          <w:spacing w:val="20"/>
          <w:lang w:val="cs-CZ"/>
        </w:rPr>
        <w:t>, Resutík</w:t>
      </w:r>
      <w:r w:rsidR="00356AFF">
        <w:rPr>
          <w:rFonts w:ascii="Arial" w:hAnsi="Arial" w:cs="Arial"/>
          <w:iCs/>
          <w:spacing w:val="20"/>
          <w:lang w:val="cs-CZ"/>
        </w:rPr>
        <w:t xml:space="preserve"> A.</w:t>
      </w:r>
      <w:r>
        <w:rPr>
          <w:rFonts w:ascii="Arial" w:hAnsi="Arial" w:cs="Arial"/>
          <w:iCs/>
          <w:spacing w:val="20"/>
          <w:lang w:val="cs-CZ"/>
        </w:rPr>
        <w:t>, řidič: Musil</w:t>
      </w:r>
      <w:r w:rsidR="00356AFF">
        <w:rPr>
          <w:rFonts w:ascii="Arial" w:hAnsi="Arial" w:cs="Arial"/>
          <w:iCs/>
          <w:spacing w:val="20"/>
          <w:lang w:val="cs-CZ"/>
        </w:rPr>
        <w:t xml:space="preserve"> J.</w:t>
      </w:r>
    </w:p>
    <w:p w:rsidR="00936403" w:rsidRDefault="00356AFF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  <w:r>
        <w:rPr>
          <w:rFonts w:ascii="Arial" w:hAnsi="Arial" w:cs="Arial"/>
          <w:iCs/>
          <w:spacing w:val="20"/>
          <w:lang w:val="cs-CZ"/>
        </w:rPr>
        <w:t xml:space="preserve">Dojezd </w:t>
      </w:r>
      <w:r w:rsidR="00783FDD">
        <w:rPr>
          <w:rFonts w:ascii="Arial" w:hAnsi="Arial" w:cs="Arial"/>
          <w:iCs/>
          <w:spacing w:val="20"/>
          <w:lang w:val="cs-CZ"/>
        </w:rPr>
        <w:t xml:space="preserve"> do Rovereta (cca 10 hodin cesty), tam uděláme v polních podmínkách lehký trénink (pravděpodobně běh, krátké dynamické cvičení a protažení). Přespíme v hotelu a 9.2.2024</w:t>
      </w:r>
      <w:r>
        <w:rPr>
          <w:rFonts w:ascii="Arial" w:hAnsi="Arial" w:cs="Arial"/>
          <w:iCs/>
          <w:spacing w:val="20"/>
          <w:lang w:val="cs-CZ"/>
        </w:rPr>
        <w:t xml:space="preserve"> dopoledne odjezd směr Follonica</w:t>
      </w:r>
      <w:r w:rsidR="00783FDD">
        <w:rPr>
          <w:rFonts w:ascii="Arial" w:hAnsi="Arial" w:cs="Arial"/>
          <w:iCs/>
          <w:spacing w:val="20"/>
          <w:lang w:val="cs-CZ"/>
        </w:rPr>
        <w:t xml:space="preserve"> na oficiální hotel, kde se akreditujeme a ubytujeme.</w:t>
      </w:r>
    </w:p>
    <w:p w:rsidR="00936403" w:rsidRDefault="00783FDD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9.2</w:t>
      </w:r>
      <w:r w:rsidR="00356AFF">
        <w:rPr>
          <w:rFonts w:ascii="Arial" w:hAnsi="Arial" w:cs="Arial"/>
          <w:spacing w:val="20"/>
          <w:sz w:val="24"/>
          <w:szCs w:val="24"/>
        </w:rPr>
        <w:t>.2024 9:00 od Folimanky vyrazí tranzit</w:t>
      </w:r>
      <w:r>
        <w:rPr>
          <w:rFonts w:ascii="Arial" w:hAnsi="Arial" w:cs="Arial"/>
          <w:spacing w:val="20"/>
          <w:sz w:val="24"/>
          <w:szCs w:val="24"/>
        </w:rPr>
        <w:t>: Maroušek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A.</w:t>
      </w:r>
      <w:r>
        <w:rPr>
          <w:rFonts w:ascii="Arial" w:hAnsi="Arial" w:cs="Arial"/>
          <w:spacing w:val="20"/>
          <w:sz w:val="24"/>
          <w:szCs w:val="24"/>
        </w:rPr>
        <w:t>, Šarboch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A.</w:t>
      </w:r>
      <w:r>
        <w:rPr>
          <w:rFonts w:ascii="Arial" w:hAnsi="Arial" w:cs="Arial"/>
          <w:spacing w:val="20"/>
          <w:sz w:val="24"/>
          <w:szCs w:val="24"/>
        </w:rPr>
        <w:t>, Jakš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A.</w:t>
      </w:r>
      <w:r>
        <w:rPr>
          <w:rFonts w:ascii="Arial" w:hAnsi="Arial" w:cs="Arial"/>
          <w:spacing w:val="20"/>
          <w:sz w:val="24"/>
          <w:szCs w:val="24"/>
        </w:rPr>
        <w:t>, Šarboch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V.</w:t>
      </w:r>
      <w:r>
        <w:rPr>
          <w:rFonts w:ascii="Arial" w:hAnsi="Arial" w:cs="Arial"/>
          <w:spacing w:val="20"/>
          <w:sz w:val="24"/>
          <w:szCs w:val="24"/>
        </w:rPr>
        <w:t>, Foukal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O.</w:t>
      </w:r>
      <w:r>
        <w:rPr>
          <w:rFonts w:ascii="Arial" w:hAnsi="Arial" w:cs="Arial"/>
          <w:spacing w:val="20"/>
          <w:sz w:val="24"/>
          <w:szCs w:val="24"/>
        </w:rPr>
        <w:t>, Ščerbová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An</w:t>
      </w:r>
      <w:r>
        <w:rPr>
          <w:rFonts w:ascii="Arial" w:hAnsi="Arial" w:cs="Arial"/>
          <w:spacing w:val="20"/>
          <w:sz w:val="24"/>
          <w:szCs w:val="24"/>
        </w:rPr>
        <w:t>, Sadílková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Z.</w:t>
      </w:r>
      <w:r>
        <w:rPr>
          <w:rFonts w:ascii="Arial" w:hAnsi="Arial" w:cs="Arial"/>
          <w:spacing w:val="20"/>
          <w:sz w:val="24"/>
          <w:szCs w:val="24"/>
        </w:rPr>
        <w:t>, Kaszperová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K.</w:t>
      </w:r>
      <w:r>
        <w:rPr>
          <w:rFonts w:ascii="Arial" w:hAnsi="Arial" w:cs="Arial"/>
          <w:spacing w:val="20"/>
          <w:sz w:val="24"/>
          <w:szCs w:val="24"/>
        </w:rPr>
        <w:t>, řidič: Kytýr</w:t>
      </w:r>
      <w:r w:rsidR="00356AFF">
        <w:rPr>
          <w:rFonts w:ascii="Arial" w:hAnsi="Arial" w:cs="Arial"/>
          <w:spacing w:val="20"/>
          <w:sz w:val="24"/>
          <w:szCs w:val="24"/>
        </w:rPr>
        <w:t xml:space="preserve"> P.</w:t>
      </w:r>
    </w:p>
    <w:p w:rsidR="00936403" w:rsidRDefault="00783FDD">
      <w:pPr>
        <w:pStyle w:val="Odstavecseseznamem"/>
        <w:ind w:left="0"/>
        <w:rPr>
          <w:rFonts w:ascii="Arial" w:hAnsi="Arial" w:cs="Arial"/>
          <w:spacing w:val="20"/>
          <w:u w:val="single"/>
          <w:lang w:val="cs-CZ"/>
        </w:rPr>
      </w:pPr>
      <w:r>
        <w:rPr>
          <w:rFonts w:ascii="Arial" w:hAnsi="Arial" w:cs="Arial"/>
          <w:iCs/>
          <w:spacing w:val="20"/>
          <w:lang w:val="cs-CZ"/>
        </w:rPr>
        <w:lastRenderedPageBreak/>
        <w:t xml:space="preserve">Dojedeme do Trenta (cca 9 hodin cesty), tam uděláme v polních podmínkách lehký trénink (pravděpodobně běh, krátké dynamické cvičení a protažení). Přespíme v hotelu a 10.2.2024 dopoledne </w:t>
      </w:r>
      <w:r w:rsidR="008152C3">
        <w:rPr>
          <w:rFonts w:ascii="Arial" w:hAnsi="Arial" w:cs="Arial"/>
          <w:iCs/>
          <w:spacing w:val="20"/>
          <w:lang w:val="cs-CZ"/>
        </w:rPr>
        <w:t>od</w:t>
      </w:r>
      <w:r w:rsidR="00356AFF">
        <w:rPr>
          <w:rFonts w:ascii="Arial" w:hAnsi="Arial" w:cs="Arial"/>
          <w:iCs/>
          <w:spacing w:val="20"/>
          <w:lang w:val="cs-CZ"/>
        </w:rPr>
        <w:t>j</w:t>
      </w:r>
      <w:r w:rsidR="008152C3">
        <w:rPr>
          <w:rFonts w:ascii="Arial" w:hAnsi="Arial" w:cs="Arial"/>
          <w:iCs/>
          <w:spacing w:val="20"/>
          <w:lang w:val="cs-CZ"/>
        </w:rPr>
        <w:t>e</w:t>
      </w:r>
      <w:r w:rsidR="00356AFF">
        <w:rPr>
          <w:rFonts w:ascii="Arial" w:hAnsi="Arial" w:cs="Arial"/>
          <w:iCs/>
          <w:spacing w:val="20"/>
          <w:lang w:val="cs-CZ"/>
        </w:rPr>
        <w:t>z</w:t>
      </w:r>
      <w:r w:rsidR="008152C3">
        <w:rPr>
          <w:rFonts w:ascii="Arial" w:hAnsi="Arial" w:cs="Arial"/>
          <w:iCs/>
          <w:spacing w:val="20"/>
          <w:lang w:val="cs-CZ"/>
        </w:rPr>
        <w:t>d směr Follonica</w:t>
      </w:r>
      <w:r>
        <w:rPr>
          <w:rFonts w:ascii="Arial" w:hAnsi="Arial" w:cs="Arial"/>
          <w:iCs/>
          <w:spacing w:val="20"/>
          <w:lang w:val="cs-CZ"/>
        </w:rPr>
        <w:t xml:space="preserve"> na oficiální hotel.</w:t>
      </w:r>
    </w:p>
    <w:p w:rsidR="00936403" w:rsidRDefault="00783FDD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12.2.2024 Po dopoledním tréninku se ubytujeme na neoficiálním Hotelu.</w:t>
      </w:r>
    </w:p>
    <w:p w:rsidR="00936403" w:rsidRDefault="00936403">
      <w:pPr>
        <w:rPr>
          <w:rFonts w:ascii="Arial" w:hAnsi="Arial" w:cs="Arial"/>
          <w:spacing w:val="20"/>
          <w:sz w:val="24"/>
          <w:szCs w:val="24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20"/>
          <w:lang w:val="cs-CZ"/>
        </w:rPr>
        <w:t>Návrat</w:t>
      </w:r>
      <w:r>
        <w:rPr>
          <w:rFonts w:ascii="Arial" w:hAnsi="Arial" w:cs="Arial"/>
          <w:color w:val="000000"/>
          <w:spacing w:val="20"/>
          <w:lang w:val="cs-CZ"/>
        </w:rPr>
        <w:t>: společně vyrazíme 13.2.2024 cca v 13:00 Dorazíme do Rosenheimu, tam přespíme.</w:t>
      </w:r>
    </w:p>
    <w:p w:rsidR="00936403" w:rsidRDefault="00783FD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0"/>
          <w:lang w:val="cs-CZ"/>
        </w:rPr>
        <w:t>14.2.2024 cca v 9:00 vyrazíme. Příjezd do Prahy cca v 15 hodin.</w:t>
      </w:r>
    </w:p>
    <w:p w:rsidR="00936403" w:rsidRDefault="00936403">
      <w:pPr>
        <w:pStyle w:val="Odstavecseseznamem"/>
        <w:ind w:left="0"/>
        <w:rPr>
          <w:rFonts w:ascii="Arial" w:hAnsi="Arial" w:cs="Arial"/>
          <w:color w:val="000000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  <w:i/>
          <w:iCs/>
          <w:color w:val="000000"/>
          <w:spacing w:val="20"/>
          <w:lang w:val="cs-CZ"/>
        </w:rPr>
      </w:pPr>
      <w:r>
        <w:rPr>
          <w:rFonts w:ascii="Arial" w:hAnsi="Arial" w:cs="Arial"/>
          <w:b/>
          <w:bCs/>
          <w:color w:val="000000"/>
          <w:spacing w:val="20"/>
          <w:lang w:val="cs-CZ"/>
        </w:rPr>
        <w:t xml:space="preserve">Ubytování: </w:t>
      </w:r>
    </w:p>
    <w:p w:rsidR="00936403" w:rsidRDefault="00783FDD">
      <w:pPr>
        <w:pStyle w:val="Odstavecseseznamem"/>
        <w:ind w:left="0"/>
        <w:rPr>
          <w:rFonts w:ascii="Arial" w:hAnsi="Arial" w:cs="Arial"/>
          <w:spacing w:val="20"/>
        </w:rPr>
      </w:pPr>
      <w:r>
        <w:rPr>
          <w:rFonts w:ascii="Arial" w:hAnsi="Arial" w:cs="Arial"/>
          <w:iCs/>
          <w:color w:val="000000"/>
          <w:spacing w:val="20"/>
          <w:lang w:val="cs-CZ"/>
        </w:rPr>
        <w:t>Skupina „</w:t>
      </w:r>
      <w:r>
        <w:rPr>
          <w:rFonts w:ascii="Arial" w:hAnsi="Arial" w:cs="Arial"/>
          <w:spacing w:val="20"/>
        </w:rPr>
        <w:t>Lehký” (-52kg, -66kg)</w:t>
      </w:r>
    </w:p>
    <w:p w:rsidR="00936403" w:rsidRDefault="00783FDD">
      <w:pPr>
        <w:pStyle w:val="Odstavecseseznamem"/>
        <w:ind w:left="0"/>
        <w:rPr>
          <w:rFonts w:ascii="Arial" w:hAnsi="Arial" w:cs="Arial"/>
          <w:iCs/>
          <w:color w:val="000000"/>
          <w:spacing w:val="20"/>
          <w:lang w:val="cs-CZ"/>
        </w:rPr>
      </w:pPr>
      <w:r>
        <w:rPr>
          <w:rFonts w:ascii="Arial" w:hAnsi="Arial" w:cs="Arial"/>
          <w:spacing w:val="20"/>
        </w:rPr>
        <w:t xml:space="preserve">8-9.2.2024: </w:t>
      </w:r>
      <w:r>
        <w:rPr>
          <w:rFonts w:ascii="Arial" w:hAnsi="Arial" w:cs="Arial"/>
          <w:color w:val="000000"/>
          <w:shd w:val="clear" w:color="auto" w:fill="FFFFFF"/>
        </w:rPr>
        <w:t>2 Via Valdiriva, 38068, Italy (neoficiální hotel)</w:t>
      </w:r>
    </w:p>
    <w:p w:rsidR="00936403" w:rsidRDefault="00936403">
      <w:pPr>
        <w:pStyle w:val="Odstavecseseznamem"/>
        <w:ind w:left="0"/>
        <w:rPr>
          <w:rFonts w:ascii="Arial" w:hAnsi="Arial" w:cs="Arial"/>
          <w:iCs/>
          <w:color w:val="000000"/>
          <w:spacing w:val="20"/>
          <w:lang w:val="cs-CZ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iCs/>
          <w:color w:val="000000"/>
          <w:spacing w:val="20"/>
          <w:lang w:val="cs-CZ"/>
        </w:rPr>
        <w:t xml:space="preserve">Skupina „Těžký“ </w:t>
      </w:r>
      <w:r>
        <w:rPr>
          <w:rFonts w:ascii="Arial" w:hAnsi="Arial" w:cs="Arial"/>
          <w:bCs/>
          <w:spacing w:val="20"/>
        </w:rPr>
        <w:t>(-73kg, -81kg, -90kg, -57kg, -63kg, +70kg)</w:t>
      </w:r>
    </w:p>
    <w:p w:rsidR="00936403" w:rsidRDefault="00783FDD">
      <w:pPr>
        <w:pStyle w:val="Odstavecseseznamem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spacing w:val="20"/>
        </w:rPr>
        <w:t xml:space="preserve">9-10.2.2024: </w:t>
      </w:r>
      <w:r>
        <w:rPr>
          <w:rFonts w:ascii="Arial" w:hAnsi="Arial" w:cs="Arial"/>
          <w:color w:val="000000"/>
          <w:shd w:val="clear" w:color="auto" w:fill="FFFFFF"/>
        </w:rPr>
        <w:t>Piazza delle Donne Lavoratrici 13, 38100, Italy (neoficiální hotel)</w:t>
      </w:r>
    </w:p>
    <w:p w:rsidR="00936403" w:rsidRDefault="00936403">
      <w:pPr>
        <w:pStyle w:val="Odstavecseseznamem"/>
        <w:ind w:left="0"/>
        <w:rPr>
          <w:rFonts w:ascii="Arial" w:hAnsi="Arial" w:cs="Arial"/>
          <w:color w:val="000000"/>
          <w:shd w:val="clear" w:color="auto" w:fill="FFFFFF"/>
        </w:rPr>
      </w:pPr>
    </w:p>
    <w:p w:rsidR="00936403" w:rsidRDefault="00783FDD">
      <w:pPr>
        <w:pStyle w:val="Odstavecseseznamem"/>
        <w:ind w:left="0"/>
        <w:rPr>
          <w:rFonts w:ascii="Arial" w:hAnsi="Arial"/>
        </w:rPr>
      </w:pPr>
      <w:r>
        <w:rPr>
          <w:rFonts w:ascii="Arial" w:hAnsi="Arial" w:cs="Arial"/>
          <w:iCs/>
          <w:color w:val="000000"/>
          <w:spacing w:val="20"/>
          <w:shd w:val="clear" w:color="auto" w:fill="FFFFFF"/>
          <w:lang w:val="cs-CZ"/>
        </w:rPr>
        <w:t>Skupina „</w:t>
      </w:r>
      <w:r>
        <w:rPr>
          <w:rFonts w:ascii="Arial" w:hAnsi="Arial" w:cs="Arial"/>
          <w:color w:val="000000"/>
          <w:spacing w:val="20"/>
          <w:shd w:val="clear" w:color="auto" w:fill="FFFFFF"/>
        </w:rPr>
        <w:t>Lehký” (-52kg, -66kg)</w:t>
      </w:r>
    </w:p>
    <w:p w:rsidR="00936403" w:rsidRDefault="006E5097">
      <w:pPr>
        <w:pStyle w:val="Odstavecseseznamem"/>
        <w:ind w:left="0"/>
        <w:rPr>
          <w:rFonts w:ascii="Arial" w:hAnsi="Arial" w:cs="Arial"/>
          <w:color w:val="000000"/>
          <w:spacing w:val="20"/>
          <w:shd w:val="clear" w:color="auto" w:fill="FFFFFF"/>
        </w:rPr>
      </w:pPr>
      <w:r>
        <w:rPr>
          <w:rFonts w:ascii="Arial" w:hAnsi="Arial" w:cs="Arial"/>
          <w:color w:val="000000"/>
          <w:spacing w:val="20"/>
          <w:shd w:val="clear" w:color="auto" w:fill="FFFFFF"/>
        </w:rPr>
        <w:t>9-11</w:t>
      </w:r>
      <w:r w:rsidR="00783FDD">
        <w:rPr>
          <w:rFonts w:ascii="Arial" w:hAnsi="Arial" w:cs="Arial"/>
          <w:color w:val="000000"/>
          <w:spacing w:val="20"/>
          <w:shd w:val="clear" w:color="auto" w:fill="FFFFFF"/>
        </w:rPr>
        <w:t xml:space="preserve">.2.2024: </w:t>
      </w:r>
      <w:r w:rsidR="00783FDD" w:rsidRPr="006E5097">
        <w:rPr>
          <w:rFonts w:ascii="Arial" w:hAnsi="Arial" w:cs="Arial"/>
          <w:color w:val="A6A6A6" w:themeColor="background1" w:themeShade="A6"/>
          <w:spacing w:val="20"/>
          <w:shd w:val="clear" w:color="auto" w:fill="FFFFFF"/>
        </w:rPr>
        <w:t>Oficiální Hotel Kategorie B (bude upřesněno)</w:t>
      </w:r>
    </w:p>
    <w:p w:rsidR="006E5097" w:rsidRDefault="006E5097">
      <w:pPr>
        <w:pStyle w:val="Odstavecseseznamem"/>
        <w:ind w:left="0"/>
        <w:rPr>
          <w:rFonts w:ascii="Arial" w:hAnsi="Arial"/>
        </w:rPr>
      </w:pPr>
      <w:r>
        <w:rPr>
          <w:rFonts w:ascii="Arial" w:hAnsi="Arial" w:cs="Arial"/>
          <w:color w:val="000000"/>
          <w:spacing w:val="20"/>
          <w:shd w:val="clear" w:color="auto" w:fill="FFFFFF"/>
        </w:rPr>
        <w:t xml:space="preserve">11-12.2.2024: </w:t>
      </w:r>
      <w:r w:rsidRPr="006E5097">
        <w:rPr>
          <w:rFonts w:ascii="Arial" w:hAnsi="Arial" w:cs="Arial"/>
          <w:color w:val="A6A6A6" w:themeColor="background1" w:themeShade="A6"/>
          <w:spacing w:val="20"/>
          <w:shd w:val="clear" w:color="auto" w:fill="FFFFFF"/>
        </w:rPr>
        <w:t>neoficiální hotel (bude upřesněno)</w:t>
      </w:r>
    </w:p>
    <w:p w:rsidR="00936403" w:rsidRDefault="00936403">
      <w:pPr>
        <w:pStyle w:val="Odstavecseseznamem"/>
        <w:ind w:left="0"/>
        <w:rPr>
          <w:rFonts w:ascii="Arial" w:hAnsi="Arial" w:cs="Arial"/>
          <w:bCs/>
          <w:spacing w:val="20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iCs/>
          <w:color w:val="000000"/>
          <w:spacing w:val="20"/>
          <w:lang w:val="cs-CZ"/>
        </w:rPr>
        <w:t xml:space="preserve">Skupina „Těžký“ </w:t>
      </w:r>
      <w:r>
        <w:rPr>
          <w:rFonts w:ascii="Arial" w:hAnsi="Arial" w:cs="Arial"/>
          <w:bCs/>
          <w:spacing w:val="20"/>
        </w:rPr>
        <w:t>(-73kg, -81kg, -90kg, -57kg, -63kg, +70kg)</w:t>
      </w:r>
    </w:p>
    <w:p w:rsidR="00936403" w:rsidRDefault="00783FDD">
      <w:pPr>
        <w:pStyle w:val="Odstavecseseznamem"/>
        <w:ind w:left="0"/>
        <w:rPr>
          <w:rFonts w:ascii="Arial" w:hAnsi="Arial"/>
        </w:rPr>
      </w:pPr>
      <w:r>
        <w:rPr>
          <w:rFonts w:ascii="Arial" w:hAnsi="Arial" w:cs="Arial"/>
          <w:bCs/>
          <w:spacing w:val="20"/>
        </w:rPr>
        <w:t xml:space="preserve">10.-12.2.2024: </w:t>
      </w:r>
      <w:r w:rsidRPr="006E5097">
        <w:rPr>
          <w:rFonts w:ascii="Arial" w:hAnsi="Arial" w:cs="Arial"/>
          <w:bCs/>
          <w:color w:val="A6A6A6" w:themeColor="background1" w:themeShade="A6"/>
          <w:spacing w:val="20"/>
          <w:shd w:val="clear" w:color="auto" w:fill="FFFFFF"/>
        </w:rPr>
        <w:t>Oficiální Hotel Kategorie B (bude upřesněno)</w:t>
      </w:r>
    </w:p>
    <w:p w:rsidR="00936403" w:rsidRDefault="00936403">
      <w:pPr>
        <w:pStyle w:val="Odstavecseseznamem"/>
        <w:ind w:left="0"/>
        <w:rPr>
          <w:rFonts w:ascii="Arial" w:hAnsi="Arial"/>
        </w:rPr>
      </w:pPr>
    </w:p>
    <w:p w:rsidR="00936403" w:rsidRDefault="00783FDD">
      <w:pPr>
        <w:pStyle w:val="Odstavecseseznamem"/>
        <w:ind w:left="0"/>
        <w:rPr>
          <w:rFonts w:ascii="Arial" w:hAnsi="Arial"/>
        </w:rPr>
      </w:pPr>
      <w:r>
        <w:rPr>
          <w:rFonts w:ascii="Arial" w:hAnsi="Arial" w:cs="Arial"/>
          <w:bCs/>
          <w:color w:val="000000"/>
          <w:spacing w:val="20"/>
          <w:shd w:val="clear" w:color="auto" w:fill="FFFFFF"/>
        </w:rPr>
        <w:t xml:space="preserve">12.-13.2.2024: </w:t>
      </w:r>
      <w:r>
        <w:rPr>
          <w:rFonts w:ascii="Arial" w:hAnsi="Arial" w:cs="Arial"/>
          <w:bCs/>
          <w:color w:val="000000"/>
          <w:shd w:val="clear" w:color="auto" w:fill="FFFFFF"/>
        </w:rPr>
        <w:t>Sp Aurelia Vecchia Km 45600, 58022, Italy</w:t>
      </w:r>
      <w:r>
        <w:rPr>
          <w:rFonts w:ascii="Arial" w:hAnsi="Arial" w:cs="Arial"/>
          <w:bCs/>
          <w:color w:val="000000"/>
          <w:spacing w:val="20"/>
          <w:shd w:val="clear" w:color="auto" w:fill="FFFFFF"/>
        </w:rPr>
        <w:t xml:space="preserve"> (neoficiální hotel) </w:t>
      </w:r>
    </w:p>
    <w:p w:rsidR="00936403" w:rsidRDefault="00936403">
      <w:pPr>
        <w:pStyle w:val="Odstavecseseznamem"/>
        <w:ind w:left="0"/>
        <w:rPr>
          <w:rFonts w:cs="Arial"/>
          <w:bCs/>
          <w:color w:val="000000"/>
          <w:spacing w:val="20"/>
          <w:shd w:val="clear" w:color="auto" w:fill="FFFFFF"/>
        </w:rPr>
      </w:pPr>
    </w:p>
    <w:p w:rsidR="00936403" w:rsidRDefault="00783FDD">
      <w:pPr>
        <w:pStyle w:val="Odstavecseseznamem"/>
        <w:ind w:left="0"/>
      </w:pPr>
      <w:r>
        <w:rPr>
          <w:rFonts w:ascii="Arial" w:hAnsi="Arial" w:cs="Arial"/>
          <w:bCs/>
          <w:color w:val="000000"/>
          <w:spacing w:val="20"/>
          <w:shd w:val="clear" w:color="auto" w:fill="FFFFFF"/>
        </w:rPr>
        <w:t xml:space="preserve">13.-14.2.2024: </w:t>
      </w:r>
      <w:r>
        <w:rPr>
          <w:rFonts w:ascii="Arial" w:hAnsi="Arial" w:cs="Arial"/>
          <w:bCs/>
          <w:color w:val="000000"/>
          <w:shd w:val="clear" w:color="auto" w:fill="FFFFFF"/>
        </w:rPr>
        <w:t>Brixstr. 3, 83022, Germany</w:t>
      </w:r>
      <w:r>
        <w:rPr>
          <w:rFonts w:ascii="Arial" w:hAnsi="Arial" w:cs="Arial"/>
          <w:bCs/>
          <w:color w:val="000000"/>
          <w:spacing w:val="20"/>
          <w:shd w:val="clear" w:color="auto" w:fill="FFFFFF"/>
        </w:rPr>
        <w:t xml:space="preserve"> (neoficiální hotel)</w:t>
      </w:r>
    </w:p>
    <w:p w:rsidR="00936403" w:rsidRDefault="00783FDD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Stravování:</w:t>
      </w:r>
      <w:r>
        <w:rPr>
          <w:rFonts w:ascii="Arial" w:hAnsi="Arial" w:cs="Arial"/>
          <w:spacing w:val="20"/>
          <w:sz w:val="24"/>
          <w:szCs w:val="24"/>
        </w:rPr>
        <w:tab/>
      </w:r>
    </w:p>
    <w:p w:rsidR="00936403" w:rsidRDefault="00783FDD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Lehký (-52kg, -66kg) od 10.2. do </w:t>
      </w:r>
      <w:r>
        <w:rPr>
          <w:rFonts w:ascii="Arial" w:hAnsi="Arial" w:cs="Arial"/>
          <w:color w:val="000000"/>
          <w:sz w:val="24"/>
          <w:szCs w:val="24"/>
        </w:rPr>
        <w:t>11.2. polopenze</w:t>
      </w:r>
    </w:p>
    <w:p w:rsidR="00936403" w:rsidRDefault="00783FDD">
      <w:pPr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Těžký (-73kg, -81kg, -90kg, -57kg, -63kg, +70kg) od 11.2. do 12.2. polopenze. Jinak individuální.</w:t>
      </w:r>
    </w:p>
    <w:p w:rsidR="00936403" w:rsidRDefault="00936403">
      <w:pPr>
        <w:pStyle w:val="Odstavecseseznamem"/>
        <w:ind w:left="0"/>
        <w:rPr>
          <w:rFonts w:ascii="Arial" w:hAnsi="Arial" w:cs="Arial"/>
        </w:rPr>
      </w:pPr>
    </w:p>
    <w:p w:rsidR="00936403" w:rsidRDefault="00783FD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  <w:u w:val="single"/>
          <w:lang w:val="cs-CZ"/>
        </w:rPr>
        <w:t>S SEBOU</w:t>
      </w:r>
    </w:p>
    <w:p w:rsidR="00936403" w:rsidRDefault="00783FDD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Modré i bílé kimono s backnumbery, oblečení na případné shazování, tejpy, doplňky výživy. Průkaz totožnosti.</w:t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pacing w:val="20"/>
          <w:sz w:val="24"/>
          <w:szCs w:val="24"/>
        </w:rPr>
        <w:t>Pozor</w:t>
      </w:r>
      <w:r>
        <w:rPr>
          <w:rFonts w:ascii="Arial" w:hAnsi="Arial" w:cs="Arial"/>
          <w:spacing w:val="20"/>
          <w:sz w:val="24"/>
          <w:szCs w:val="24"/>
        </w:rPr>
        <w:t xml:space="preserve"> v hale je velká zima, takže </w:t>
      </w:r>
      <w:r>
        <w:rPr>
          <w:rFonts w:ascii="Arial" w:hAnsi="Arial" w:cs="Arial"/>
          <w:b/>
          <w:spacing w:val="20"/>
          <w:sz w:val="24"/>
          <w:szCs w:val="24"/>
        </w:rPr>
        <w:t>rukavice, čepici, tlusté ponožky</w:t>
      </w:r>
      <w:r w:rsidR="008152C3">
        <w:rPr>
          <w:rFonts w:ascii="Arial" w:hAnsi="Arial" w:cs="Arial"/>
          <w:spacing w:val="20"/>
          <w:sz w:val="24"/>
          <w:szCs w:val="24"/>
        </w:rPr>
        <w:t xml:space="preserve"> apod</w:t>
      </w:r>
      <w:r>
        <w:rPr>
          <w:rFonts w:ascii="Arial" w:hAnsi="Arial" w:cs="Arial"/>
          <w:spacing w:val="20"/>
          <w:sz w:val="24"/>
          <w:szCs w:val="24"/>
        </w:rPr>
        <w:t>.</w:t>
      </w:r>
    </w:p>
    <w:p w:rsidR="00936403" w:rsidRDefault="0093640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:rsidR="00936403" w:rsidRDefault="00783FDD">
      <w:pPr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20"/>
          <w:sz w:val="24"/>
          <w:szCs w:val="24"/>
          <w:u w:val="single"/>
        </w:rPr>
        <w:t>PROGRAM</w:t>
      </w:r>
    </w:p>
    <w:p w:rsidR="00936403" w:rsidRDefault="00936403">
      <w:pPr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8.2.2024</w:t>
      </w:r>
      <w:r>
        <w:rPr>
          <w:rFonts w:ascii="Arial" w:hAnsi="Arial" w:cs="Arial"/>
          <w:spacing w:val="20"/>
          <w:sz w:val="24"/>
          <w:szCs w:val="24"/>
        </w:rPr>
        <w:tab/>
        <w:t>Odjezd-Lehký (-52kg, -66kg)</w:t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9.2.2024</w:t>
      </w:r>
      <w:r>
        <w:rPr>
          <w:rFonts w:ascii="Arial" w:hAnsi="Arial" w:cs="Arial"/>
          <w:spacing w:val="20"/>
          <w:sz w:val="24"/>
          <w:szCs w:val="24"/>
        </w:rPr>
        <w:tab/>
        <w:t>Odjezd-</w:t>
      </w:r>
      <w:r>
        <w:rPr>
          <w:rFonts w:ascii="Arial" w:hAnsi="Arial" w:cs="Arial"/>
          <w:bCs/>
          <w:spacing w:val="20"/>
          <w:sz w:val="24"/>
          <w:szCs w:val="24"/>
        </w:rPr>
        <w:t>Těžký (-73kg, -81kg, -90kg, -57kg, -63kg, +70kg)</w:t>
      </w:r>
    </w:p>
    <w:p w:rsidR="00936403" w:rsidRDefault="00783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9.2.2024</w:t>
      </w:r>
      <w:r>
        <w:rPr>
          <w:rFonts w:ascii="Arial" w:hAnsi="Arial" w:cs="Arial"/>
          <w:spacing w:val="20"/>
          <w:sz w:val="24"/>
          <w:szCs w:val="24"/>
        </w:rPr>
        <w:tab/>
        <w:t>Akreditace (Musil)</w:t>
      </w:r>
      <w:r>
        <w:rPr>
          <w:rFonts w:ascii="Arial" w:hAnsi="Arial" w:cs="Arial"/>
          <w:spacing w:val="20"/>
          <w:sz w:val="24"/>
          <w:szCs w:val="24"/>
        </w:rPr>
        <w:tab/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9.2.2024</w:t>
      </w:r>
      <w:r>
        <w:rPr>
          <w:rFonts w:ascii="Arial" w:hAnsi="Arial" w:cs="Arial"/>
          <w:spacing w:val="20"/>
          <w:sz w:val="24"/>
          <w:szCs w:val="24"/>
        </w:rPr>
        <w:tab/>
        <w:t>Vážení- Lehký (-52kg, -66kg)</w:t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10.2.2024</w:t>
      </w:r>
      <w:r w:rsidR="008152C3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 xml:space="preserve"> Soutěž- Lehký (-52kg, -66kg)</w:t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10.2.2024 </w:t>
      </w:r>
      <w:r w:rsidR="008152C3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Vážení-</w:t>
      </w:r>
      <w:r>
        <w:rPr>
          <w:rFonts w:ascii="Arial" w:hAnsi="Arial" w:cs="Arial"/>
          <w:bCs/>
          <w:spacing w:val="20"/>
          <w:sz w:val="24"/>
          <w:szCs w:val="24"/>
        </w:rPr>
        <w:t>Těžký (-73kg, -81kg, -90kg, -57kg, -63kg, +70kg)</w:t>
      </w:r>
    </w:p>
    <w:p w:rsidR="00936403" w:rsidRDefault="00783FDD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11.2.2024 </w:t>
      </w:r>
      <w:r w:rsidR="008152C3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Soutěž-</w:t>
      </w:r>
      <w:r>
        <w:rPr>
          <w:rFonts w:ascii="Arial" w:hAnsi="Arial" w:cs="Arial"/>
          <w:bCs/>
          <w:spacing w:val="20"/>
          <w:sz w:val="24"/>
          <w:szCs w:val="24"/>
        </w:rPr>
        <w:t>Těžký (-73kg, -81kg, -90kg, -57kg, -63kg, +70kg)</w:t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12.2.2024 Tréninkový </w:t>
      </w:r>
      <w:r w:rsidR="00356AFF">
        <w:rPr>
          <w:rFonts w:ascii="Arial" w:hAnsi="Arial" w:cs="Arial"/>
          <w:spacing w:val="20"/>
          <w:sz w:val="24"/>
          <w:szCs w:val="24"/>
        </w:rPr>
        <w:t>k</w:t>
      </w:r>
      <w:r>
        <w:rPr>
          <w:rFonts w:ascii="Arial" w:hAnsi="Arial" w:cs="Arial"/>
          <w:spacing w:val="20"/>
          <w:sz w:val="24"/>
          <w:szCs w:val="24"/>
        </w:rPr>
        <w:t>emp (2 tréninky)</w:t>
      </w:r>
    </w:p>
    <w:p w:rsidR="00936403" w:rsidRDefault="00356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lastRenderedPageBreak/>
        <w:t>13.2.2024 Tréninkový k</w:t>
      </w:r>
      <w:r w:rsidR="00783FDD">
        <w:rPr>
          <w:rFonts w:ascii="Arial" w:hAnsi="Arial" w:cs="Arial"/>
          <w:spacing w:val="20"/>
          <w:sz w:val="24"/>
          <w:szCs w:val="24"/>
        </w:rPr>
        <w:t>emp (1 trénink)</w:t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13.2.2024 Cesta do </w:t>
      </w:r>
      <w:r>
        <w:rPr>
          <w:rFonts w:ascii="Arial" w:hAnsi="Arial" w:cs="Arial"/>
          <w:color w:val="000000"/>
          <w:spacing w:val="20"/>
          <w:sz w:val="24"/>
          <w:szCs w:val="24"/>
        </w:rPr>
        <w:t>Rosenheim</w:t>
      </w:r>
    </w:p>
    <w:p w:rsidR="00936403" w:rsidRDefault="0078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14.2.2024 Cesta do Prahy (příjezd cca 15:00)</w:t>
      </w:r>
    </w:p>
    <w:p w:rsidR="00936403" w:rsidRDefault="00936403">
      <w:pPr>
        <w:pStyle w:val="Odstavecseseznamem"/>
        <w:ind w:left="709"/>
        <w:rPr>
          <w:rFonts w:ascii="Arial" w:hAnsi="Arial" w:cs="Arial"/>
          <w:b/>
          <w:bCs/>
          <w:spacing w:val="20"/>
          <w:lang w:val="cs-CZ"/>
        </w:rPr>
      </w:pPr>
    </w:p>
    <w:p w:rsidR="00936403" w:rsidRDefault="00783FDD">
      <w:pPr>
        <w:pStyle w:val="Odstavecseseznamem"/>
        <w:ind w:left="0"/>
        <w:jc w:val="both"/>
        <w:rPr>
          <w:rFonts w:ascii="Arial" w:hAnsi="Arial" w:cs="Arial"/>
          <w:spacing w:val="20"/>
          <w:lang w:val="cs-CZ"/>
        </w:rPr>
      </w:pPr>
      <w:r>
        <w:rPr>
          <w:rFonts w:ascii="Arial" w:hAnsi="Arial" w:cs="Arial"/>
          <w:spacing w:val="20"/>
          <w:lang w:val="cs-CZ"/>
        </w:rPr>
        <w:t xml:space="preserve">V případě vážné překážky v účasti na reprezentační akci se ihned omluv reprezentačnímu trenérovi a na sekretariátu ČSJu.  </w:t>
      </w:r>
    </w:p>
    <w:p w:rsidR="00936403" w:rsidRDefault="00783FDD">
      <w:pPr>
        <w:pStyle w:val="Odstavecseseznamem"/>
        <w:rPr>
          <w:rFonts w:ascii="Arial" w:hAnsi="Arial" w:cs="Arial"/>
          <w:i/>
          <w:iCs/>
          <w:spacing w:val="20"/>
          <w:lang w:val="cs-CZ"/>
        </w:rPr>
      </w:pP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  <w:t>Jaromír Musil, Pavel Kytýr</w:t>
      </w:r>
    </w:p>
    <w:p w:rsidR="00936403" w:rsidRDefault="00783FDD">
      <w:pPr>
        <w:pStyle w:val="Odstavecseseznamem"/>
        <w:ind w:left="7092"/>
        <w:rPr>
          <w:rFonts w:ascii="Arial" w:hAnsi="Arial" w:cs="Arial"/>
          <w:i/>
          <w:iCs/>
          <w:spacing w:val="20"/>
          <w:lang w:val="cs-CZ"/>
        </w:rPr>
      </w:pPr>
      <w:r>
        <w:rPr>
          <w:rFonts w:ascii="Arial" w:hAnsi="Arial" w:cs="Arial"/>
          <w:i/>
          <w:iCs/>
          <w:spacing w:val="20"/>
          <w:lang w:val="cs-CZ"/>
        </w:rPr>
        <w:t>trenéři RDD</w:t>
      </w:r>
      <w:r>
        <w:rPr>
          <w:rFonts w:ascii="Arial" w:hAnsi="Arial" w:cs="Arial"/>
          <w:i/>
          <w:iCs/>
          <w:spacing w:val="20"/>
          <w:lang w:val="cs-CZ"/>
        </w:rPr>
        <w:tab/>
      </w:r>
      <w:r>
        <w:rPr>
          <w:rFonts w:ascii="Arial" w:hAnsi="Arial" w:cs="Arial"/>
          <w:i/>
          <w:iCs/>
          <w:spacing w:val="20"/>
          <w:lang w:val="cs-CZ"/>
        </w:rPr>
        <w:tab/>
      </w:r>
    </w:p>
    <w:sectPr w:rsidR="00936403" w:rsidSect="009364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680" w:bottom="1304" w:left="680" w:header="709" w:footer="709" w:gutter="0"/>
      <w:cols w:space="708"/>
      <w:formProt w:val="0"/>
      <w:titlePg/>
      <w:docGrid w:linePitch="272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BE" w:rsidRDefault="002C30BE" w:rsidP="00936403">
      <w:r>
        <w:separator/>
      </w:r>
    </w:p>
  </w:endnote>
  <w:endnote w:type="continuationSeparator" w:id="1">
    <w:p w:rsidR="002C30BE" w:rsidRDefault="002C30BE" w:rsidP="0093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03" w:rsidRDefault="00783FDD">
    <w:pPr>
      <w:pStyle w:val="Head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:rsidR="00936403" w:rsidRDefault="00612A41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pict>
        <v:line id="Line 11" o:spid="_x0000_s2050" style="position:absolute;left:0;text-align:left;z-index:251658240" from="2.25pt,2.9pt" to="501.65pt,2.9pt" o:allowincell="f" strokeweight=".26mm">
          <v:fill o:detectmouseclick="t"/>
        </v:line>
      </w:pict>
    </w:r>
  </w:p>
  <w:p w:rsidR="00936403" w:rsidRDefault="00783FDD">
    <w:pPr>
      <w:pStyle w:val="Footer"/>
      <w:jc w:val="center"/>
    </w:pPr>
    <w:r>
      <w:rPr>
        <w:rFonts w:ascii="Tahoma" w:hAnsi="Tahoma" w:cs="Tahoma"/>
        <w:iCs/>
        <w:sz w:val="18"/>
        <w:szCs w:val="18"/>
      </w:rPr>
      <w:t xml:space="preserve">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6-Strahov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03" w:rsidRDefault="00612A41">
    <w:pPr>
      <w:pStyle w:val="Footer"/>
      <w:jc w:val="cent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Cs/>
        <w:sz w:val="18"/>
        <w:szCs w:val="18"/>
      </w:rPr>
      <w:pict>
        <v:line id="Obrázek5" o:spid="_x0000_s2049" style="position:absolute;left:0;text-align:left;z-index:251659264" from="0,.05pt" to="499.4pt,.05pt" o:allowincell="f" strokeweight=".26mm">
          <v:fill o:detectmouseclick="t"/>
        </v:line>
      </w:pict>
    </w:r>
  </w:p>
  <w:p w:rsidR="00936403" w:rsidRDefault="00783FDD">
    <w:pPr>
      <w:pStyle w:val="Footer"/>
      <w:jc w:val="center"/>
    </w:pPr>
    <w:r>
      <w:rPr>
        <w:rFonts w:ascii="Tahoma" w:hAnsi="Tahoma" w:cs="Tahoma"/>
        <w:iCs/>
        <w:sz w:val="18"/>
        <w:szCs w:val="18"/>
      </w:rPr>
      <w:t xml:space="preserve">Zátopkova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Praha 6-Strahov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Czech Republic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BE" w:rsidRDefault="002C30BE" w:rsidP="00936403">
      <w:r>
        <w:separator/>
      </w:r>
    </w:p>
  </w:footnote>
  <w:footnote w:type="continuationSeparator" w:id="1">
    <w:p w:rsidR="002C30BE" w:rsidRDefault="002C30BE" w:rsidP="0093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03" w:rsidRDefault="00612A41">
    <w:pPr>
      <w:pStyle w:val="Header"/>
    </w:pPr>
    <w:r>
      <w:pict>
        <v:shape id="shape_0" o:spid="_x0000_s2052" style="position:absolute;margin-left:-46375.65pt;margin-top:-5569.5pt;width:855.85pt;height:244.8pt;z-index:251656192" coordsize="30194,8638" o:allowincell="f" path="m30193,r,8637l,8637,,e" filled="f" stroked="f" strokecolor="#3465a4">
          <v:fill o:detectmouseclick="t"/>
        </v:shape>
      </w:pict>
    </w:r>
    <w:r w:rsidR="00783FDD">
      <w:rPr>
        <w:noProof/>
      </w:rPr>
      <w:drawing>
        <wp:inline distT="0" distB="0" distL="0" distR="0">
          <wp:extent cx="704850" cy="70485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403" w:rsidRDefault="00936403">
    <w:pPr>
      <w:pStyle w:val="Head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03" w:rsidRDefault="00612A41">
    <w:pPr>
      <w:pStyle w:val="Header"/>
    </w:pPr>
    <w:r>
      <w:pict>
        <v:shape id="_x0000_s2051" style="position:absolute;margin-left:-55664.15pt;margin-top:-7427.3pt;width:881.5pt;height:770.6pt;z-index:251657216" coordsize="31099,27187" o:allowincell="f" path="m31098,r,27186l,27186,,e" filled="f" stroked="f" strokecolor="#3465a4">
          <v:fill o:detectmouseclick="t"/>
        </v:shape>
      </w:pict>
    </w:r>
    <w:r w:rsidR="00783FDD">
      <w:rPr>
        <w:noProof/>
      </w:rPr>
      <w:drawing>
        <wp:inline distT="0" distB="0" distL="0" distR="0">
          <wp:extent cx="704850" cy="704850"/>
          <wp:effectExtent l="0" t="0" r="0" b="0"/>
          <wp:docPr id="5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403" w:rsidRDefault="00783FDD">
    <w:pPr>
      <w:pStyle w:val="Head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:rsidR="00936403" w:rsidRDefault="00936403">
    <w:pPr>
      <w:pStyle w:val="Header"/>
      <w:jc w:val="center"/>
      <w:rPr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36403"/>
    <w:rsid w:val="002C30BE"/>
    <w:rsid w:val="00356AFF"/>
    <w:rsid w:val="00612A41"/>
    <w:rsid w:val="006E5097"/>
    <w:rsid w:val="00783FDD"/>
    <w:rsid w:val="008152C3"/>
    <w:rsid w:val="0093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209"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BF0EF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3">
    <w:name w:val="Heading 3"/>
    <w:basedOn w:val="Normln"/>
    <w:next w:val="Normln"/>
    <w:qFormat/>
    <w:rsid w:val="0052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Nadpis1Char">
    <w:name w:val="Nadpis 1 Char"/>
    <w:link w:val="Heading1"/>
    <w:qFormat/>
    <w:rsid w:val="00BF0EF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qFormat/>
    <w:rsid w:val="00D00223"/>
    <w:rPr>
      <w:b/>
      <w:bCs/>
    </w:rPr>
  </w:style>
  <w:style w:type="character" w:customStyle="1" w:styleId="NzevChar">
    <w:name w:val="Název Char"/>
    <w:link w:val="Nzev"/>
    <w:qFormat/>
    <w:rsid w:val="009C2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bublinyChar">
    <w:name w:val="Text bubliny Char"/>
    <w:link w:val="Textbubliny"/>
    <w:qFormat/>
    <w:rsid w:val="00715A00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qFormat/>
    <w:rsid w:val="008F73F8"/>
    <w:rPr>
      <w:rFonts w:ascii="Cambria" w:eastAsia="Times New Roman" w:hAnsi="Cambria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qFormat/>
    <w:rsid w:val="00812568"/>
    <w:rPr>
      <w:rFonts w:ascii="Calibri" w:hAnsi="Calibri"/>
      <w:sz w:val="22"/>
      <w:szCs w:val="22"/>
    </w:rPr>
  </w:style>
  <w:style w:type="character" w:customStyle="1" w:styleId="Internetovodkaz">
    <w:name w:val="Internetový odkaz"/>
    <w:uiPriority w:val="99"/>
    <w:unhideWhenUsed/>
    <w:rsid w:val="00E307D9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F44D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44DD7"/>
    <w:pPr>
      <w:spacing w:after="140" w:line="276" w:lineRule="auto"/>
    </w:pPr>
  </w:style>
  <w:style w:type="paragraph" w:styleId="Seznam">
    <w:name w:val="List"/>
    <w:basedOn w:val="Zkladntext"/>
    <w:rsid w:val="00F44DD7"/>
    <w:rPr>
      <w:rFonts w:cs="Lucida Sans"/>
    </w:rPr>
  </w:style>
  <w:style w:type="paragraph" w:customStyle="1" w:styleId="Caption">
    <w:name w:val="Caption"/>
    <w:basedOn w:val="Normln"/>
    <w:qFormat/>
    <w:rsid w:val="00F44D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44DD7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F44DD7"/>
  </w:style>
  <w:style w:type="paragraph" w:customStyle="1" w:styleId="Header">
    <w:name w:val="Header"/>
    <w:basedOn w:val="Normln"/>
    <w:rsid w:val="00C970B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rsid w:val="00C970BC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bubliny">
    <w:name w:val="Balloon Text"/>
    <w:basedOn w:val="Normln"/>
    <w:link w:val="TextbublinyChar"/>
    <w:qFormat/>
    <w:rsid w:val="00715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2EE4"/>
    <w:pPr>
      <w:spacing w:after="200"/>
      <w:ind w:left="72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customStyle="1" w:styleId="Nazevclanku">
    <w:name w:val="Nazev clanku"/>
    <w:basedOn w:val="Heading3"/>
    <w:qFormat/>
    <w:rsid w:val="00302EE4"/>
    <w:pPr>
      <w:keepLines/>
      <w:spacing w:before="120" w:after="24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customStyle="1" w:styleId="Clanek">
    <w:name w:val="Clanek"/>
    <w:basedOn w:val="Heading3"/>
    <w:next w:val="Nazevclanku"/>
    <w:qFormat/>
    <w:rsid w:val="007048FF"/>
    <w:pPr>
      <w:keepLines/>
      <w:spacing w:before="360" w:after="12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styleId="Podtitul">
    <w:name w:val="Subtitle"/>
    <w:basedOn w:val="Normln"/>
    <w:next w:val="Normln"/>
    <w:link w:val="PodtitulChar"/>
    <w:qFormat/>
    <w:rsid w:val="008F73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mezer">
    <w:name w:val="No Spacing"/>
    <w:link w:val="BezmezerChar"/>
    <w:uiPriority w:val="1"/>
    <w:qFormat/>
    <w:rsid w:val="00812568"/>
    <w:rPr>
      <w:rFonts w:ascii="Calibri" w:hAnsi="Calibri"/>
      <w:sz w:val="22"/>
      <w:szCs w:val="22"/>
    </w:rPr>
  </w:style>
  <w:style w:type="paragraph" w:customStyle="1" w:styleId="IndexHeading">
    <w:name w:val="Index Heading"/>
    <w:basedOn w:val="Nadpis"/>
    <w:rsid w:val="00F44DD7"/>
  </w:style>
  <w:style w:type="paragraph" w:styleId="Nadpisobsahu">
    <w:name w:val="TOC Heading"/>
    <w:basedOn w:val="Heading1"/>
    <w:next w:val="Normln"/>
    <w:uiPriority w:val="39"/>
    <w:semiHidden/>
    <w:unhideWhenUsed/>
    <w:qFormat/>
    <w:rsid w:val="00E307D9"/>
    <w:pPr>
      <w:keepLines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customStyle="1" w:styleId="TOC2">
    <w:name w:val="TOC 2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customStyle="1" w:styleId="TOC1">
    <w:name w:val="TOC 1"/>
    <w:basedOn w:val="Normln"/>
    <w:next w:val="Normln"/>
    <w:autoRedefine/>
    <w:uiPriority w:val="39"/>
    <w:unhideWhenUsed/>
    <w:qFormat/>
    <w:rsid w:val="00E307D9"/>
    <w:pPr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customStyle="1" w:styleId="TOC3">
    <w:name w:val="TOC 3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Obsahrmce">
    <w:name w:val="Obsah rámce"/>
    <w:basedOn w:val="Normln"/>
    <w:qFormat/>
    <w:rsid w:val="00F44DD7"/>
  </w:style>
  <w:style w:type="paragraph" w:customStyle="1" w:styleId="Obsahtabulky">
    <w:name w:val="Obsah tabulky"/>
    <w:basedOn w:val="Normln"/>
    <w:qFormat/>
    <w:rsid w:val="008C60A6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D097-D0FA-405F-99F0-48D1770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Sportovně technická komise ČSJu</vt:lpstr>
    </vt:vector>
  </TitlesOfParts>
  <Company>Český svaz Juda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technická komise ČSJu</dc:title>
  <dc:creator>Roman Kalous</dc:creator>
  <cp:lastModifiedBy>Judo Vrsovice</cp:lastModifiedBy>
  <cp:revision>2</cp:revision>
  <cp:lastPrinted>2015-03-18T14:18:00Z</cp:lastPrinted>
  <dcterms:created xsi:type="dcterms:W3CDTF">2024-01-24T16:46:00Z</dcterms:created>
  <dcterms:modified xsi:type="dcterms:W3CDTF">2024-01-24T16:46:00Z</dcterms:modified>
  <dc:language>cs-CZ</dc:language>
</cp:coreProperties>
</file>